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175E4450" w:rsidR="00B26598" w:rsidRPr="00732AAD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32AAD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33808834" w:rsidR="00B26598" w:rsidRPr="009512B5" w:rsidRDefault="00B068F9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4DB67361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041639">
        <w:rPr>
          <w:b/>
          <w:u w:val="single"/>
        </w:rPr>
        <w:t>Экономика организации</w:t>
      </w:r>
    </w:p>
    <w:p w14:paraId="52866977" w14:textId="5781CF9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F165CB" w:rsidRPr="00F165CB">
        <w:rPr>
          <w:b/>
          <w:u w:val="single"/>
        </w:rPr>
        <w:t>21.02.05 Земельно-имущественные отношения</w:t>
      </w:r>
    </w:p>
    <w:p w14:paraId="0988E934" w14:textId="08164804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732AAD">
        <w:rPr>
          <w:b/>
          <w:u w:val="single"/>
          <w:lang w:val="en-US"/>
        </w:rPr>
        <w:t>III</w:t>
      </w:r>
      <w:bookmarkStart w:id="0" w:name="_GoBack"/>
      <w:bookmarkEnd w:id="0"/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2C8FC1D1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</w:rPr>
      </w:pPr>
      <w:r w:rsidRPr="00B068F9">
        <w:rPr>
          <w:rFonts w:ascii="Times New Roman" w:hAnsi="Times New Roman" w:cs="Times New Roman"/>
        </w:rPr>
        <w:t>Лексика по теме «Города» (15 слов).</w:t>
      </w:r>
    </w:p>
    <w:p w14:paraId="220B3D27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</w:rPr>
      </w:pPr>
      <w:r w:rsidRPr="00B068F9">
        <w:rPr>
          <w:rFonts w:ascii="Times New Roman" w:hAnsi="Times New Roman" w:cs="Times New Roman"/>
        </w:rPr>
        <w:t>Лексика по теме «Национальности» (15 слов).</w:t>
      </w:r>
    </w:p>
    <w:p w14:paraId="2435CCEC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</w:rPr>
      </w:pPr>
      <w:r w:rsidRPr="00B068F9">
        <w:rPr>
          <w:rFonts w:ascii="Times New Roman" w:hAnsi="Times New Roman" w:cs="Times New Roman"/>
        </w:rPr>
        <w:t>Назовите числительные от 1 до 100, 1000.</w:t>
      </w:r>
    </w:p>
    <w:p w14:paraId="3F0345B6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</w:rPr>
      </w:pPr>
      <w:r w:rsidRPr="00B068F9">
        <w:rPr>
          <w:rFonts w:ascii="Times New Roman" w:hAnsi="Times New Roman" w:cs="Times New Roman"/>
        </w:rPr>
        <w:t xml:space="preserve">Глагол </w:t>
      </w:r>
      <w:proofErr w:type="spellStart"/>
      <w:r w:rsidRPr="00B068F9">
        <w:rPr>
          <w:rFonts w:ascii="Times New Roman" w:hAnsi="Times New Roman" w:cs="Times New Roman"/>
        </w:rPr>
        <w:t>to</w:t>
      </w:r>
      <w:proofErr w:type="spellEnd"/>
      <w:r w:rsidRPr="00B068F9">
        <w:rPr>
          <w:rFonts w:ascii="Times New Roman" w:hAnsi="Times New Roman" w:cs="Times New Roman"/>
        </w:rPr>
        <w:t xml:space="preserve"> </w:t>
      </w:r>
      <w:proofErr w:type="spellStart"/>
      <w:r w:rsidRPr="00B068F9">
        <w:rPr>
          <w:rFonts w:ascii="Times New Roman" w:hAnsi="Times New Roman" w:cs="Times New Roman"/>
        </w:rPr>
        <w:t>be</w:t>
      </w:r>
      <w:proofErr w:type="spellEnd"/>
      <w:r w:rsidRPr="00B068F9">
        <w:rPr>
          <w:rFonts w:ascii="Times New Roman" w:hAnsi="Times New Roman" w:cs="Times New Roman"/>
        </w:rPr>
        <w:t>, его значение как смыслового глагола и функции как вспомогательного.</w:t>
      </w:r>
    </w:p>
    <w:p w14:paraId="7B9637FF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</w:rPr>
      </w:pPr>
      <w:r w:rsidRPr="00B068F9">
        <w:rPr>
          <w:rFonts w:ascii="Times New Roman" w:hAnsi="Times New Roman" w:cs="Times New Roman"/>
        </w:rPr>
        <w:t xml:space="preserve">Глагол </w:t>
      </w:r>
      <w:proofErr w:type="spellStart"/>
      <w:r w:rsidRPr="00B068F9">
        <w:rPr>
          <w:rFonts w:ascii="Times New Roman" w:hAnsi="Times New Roman" w:cs="Times New Roman"/>
        </w:rPr>
        <w:t>to</w:t>
      </w:r>
      <w:proofErr w:type="spellEnd"/>
      <w:r w:rsidRPr="00B068F9">
        <w:rPr>
          <w:rFonts w:ascii="Times New Roman" w:hAnsi="Times New Roman" w:cs="Times New Roman"/>
        </w:rPr>
        <w:t xml:space="preserve"> </w:t>
      </w:r>
      <w:r w:rsidRPr="00B068F9">
        <w:rPr>
          <w:rFonts w:ascii="Times New Roman" w:hAnsi="Times New Roman" w:cs="Times New Roman"/>
          <w:lang w:val="en-US"/>
        </w:rPr>
        <w:t>have</w:t>
      </w:r>
      <w:r w:rsidRPr="00B068F9">
        <w:rPr>
          <w:rFonts w:ascii="Times New Roman" w:hAnsi="Times New Roman" w:cs="Times New Roman"/>
        </w:rPr>
        <w:t>, его значение как смыслового глагола и функции как вспомогательного.</w:t>
      </w:r>
    </w:p>
    <w:p w14:paraId="4CEF2C85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</w:rPr>
      </w:pPr>
      <w:r w:rsidRPr="00B068F9">
        <w:rPr>
          <w:rFonts w:ascii="Times New Roman" w:hAnsi="Times New Roman" w:cs="Times New Roman"/>
        </w:rPr>
        <w:t xml:space="preserve">Глагол </w:t>
      </w:r>
      <w:proofErr w:type="spellStart"/>
      <w:r w:rsidRPr="00B068F9">
        <w:rPr>
          <w:rFonts w:ascii="Times New Roman" w:hAnsi="Times New Roman" w:cs="Times New Roman"/>
        </w:rPr>
        <w:t>to</w:t>
      </w:r>
      <w:proofErr w:type="spellEnd"/>
      <w:r w:rsidRPr="00B068F9">
        <w:rPr>
          <w:rFonts w:ascii="Times New Roman" w:hAnsi="Times New Roman" w:cs="Times New Roman"/>
        </w:rPr>
        <w:t xml:space="preserve"> </w:t>
      </w:r>
      <w:r w:rsidRPr="00B068F9">
        <w:rPr>
          <w:rFonts w:ascii="Times New Roman" w:hAnsi="Times New Roman" w:cs="Times New Roman"/>
          <w:lang w:val="en-US"/>
        </w:rPr>
        <w:t>do</w:t>
      </w:r>
      <w:r w:rsidRPr="00B068F9">
        <w:rPr>
          <w:rFonts w:ascii="Times New Roman" w:hAnsi="Times New Roman" w:cs="Times New Roman"/>
        </w:rPr>
        <w:t>, его значение как смыслового глагола и функции как вспомогательного.</w:t>
      </w:r>
    </w:p>
    <w:p w14:paraId="0E8BBFF6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</w:rPr>
      </w:pPr>
      <w:r w:rsidRPr="00B068F9">
        <w:rPr>
          <w:rFonts w:ascii="Times New Roman" w:hAnsi="Times New Roman" w:cs="Times New Roman"/>
        </w:rPr>
        <w:t xml:space="preserve">Правила чтения гласных звуков. </w:t>
      </w:r>
    </w:p>
    <w:p w14:paraId="22500B73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</w:rPr>
      </w:pPr>
      <w:r w:rsidRPr="00B068F9">
        <w:rPr>
          <w:rFonts w:ascii="Times New Roman" w:hAnsi="Times New Roman" w:cs="Times New Roman"/>
        </w:rPr>
        <w:t>Правила чтения согласных звуков.</w:t>
      </w:r>
    </w:p>
    <w:p w14:paraId="73D3EE66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</w:rPr>
      </w:pPr>
      <w:r w:rsidRPr="00B068F9">
        <w:rPr>
          <w:rFonts w:ascii="Times New Roman" w:hAnsi="Times New Roman" w:cs="Times New Roman"/>
        </w:rPr>
        <w:t>Правила чтения буквосочетаний. Основные буквосочетания.</w:t>
      </w:r>
    </w:p>
    <w:p w14:paraId="246DC507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</w:rPr>
      </w:pPr>
      <w:r w:rsidRPr="00B068F9">
        <w:rPr>
          <w:rFonts w:ascii="Times New Roman" w:hAnsi="Times New Roman" w:cs="Times New Roman"/>
        </w:rPr>
        <w:t xml:space="preserve"> Приведите примеры приветствий на английском языке.</w:t>
      </w:r>
    </w:p>
    <w:p w14:paraId="222C6EB1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</w:rPr>
      </w:pPr>
      <w:r w:rsidRPr="00B068F9">
        <w:rPr>
          <w:rFonts w:ascii="Times New Roman" w:hAnsi="Times New Roman" w:cs="Times New Roman"/>
        </w:rPr>
        <w:t xml:space="preserve"> Составьте рассказ о себе не менее 6 предложений.</w:t>
      </w:r>
    </w:p>
    <w:p w14:paraId="1D9F4B47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</w:rPr>
      </w:pPr>
      <w:r w:rsidRPr="00B068F9">
        <w:rPr>
          <w:rFonts w:ascii="Times New Roman" w:hAnsi="Times New Roman" w:cs="Times New Roman"/>
        </w:rPr>
        <w:t xml:space="preserve"> Лексика по теме «Члены семьи» (15 слов).</w:t>
      </w:r>
    </w:p>
    <w:p w14:paraId="0317A782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</w:rPr>
      </w:pPr>
      <w:r w:rsidRPr="00B068F9">
        <w:rPr>
          <w:rFonts w:ascii="Times New Roman" w:hAnsi="Times New Roman" w:cs="Times New Roman"/>
        </w:rPr>
        <w:t xml:space="preserve"> Перечислите личные местоимения и их перевод.</w:t>
      </w:r>
    </w:p>
    <w:p w14:paraId="3D81C8FE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</w:rPr>
      </w:pPr>
      <w:r w:rsidRPr="00B068F9">
        <w:rPr>
          <w:rFonts w:ascii="Times New Roman" w:hAnsi="Times New Roman" w:cs="Times New Roman"/>
        </w:rPr>
        <w:t>Перечислите объектные местоимения и их перевод.</w:t>
      </w:r>
    </w:p>
    <w:p w14:paraId="37089CE8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</w:rPr>
      </w:pPr>
      <w:r w:rsidRPr="00B068F9">
        <w:rPr>
          <w:rFonts w:ascii="Times New Roman" w:hAnsi="Times New Roman" w:cs="Times New Roman"/>
        </w:rPr>
        <w:t xml:space="preserve"> Пересилите притяжательные местоимения и их перевод. </w:t>
      </w:r>
    </w:p>
    <w:p w14:paraId="60783896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</w:rPr>
      </w:pPr>
      <w:r w:rsidRPr="00B068F9">
        <w:rPr>
          <w:rFonts w:ascii="Times New Roman" w:hAnsi="Times New Roman" w:cs="Times New Roman"/>
        </w:rPr>
        <w:t xml:space="preserve"> Составьте рассказ-описание своей внешности не менее 6 предложений.</w:t>
      </w:r>
    </w:p>
    <w:p w14:paraId="7F1FB731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</w:rPr>
      </w:pPr>
      <w:r w:rsidRPr="00B068F9">
        <w:rPr>
          <w:rFonts w:ascii="Times New Roman" w:hAnsi="Times New Roman" w:cs="Times New Roman"/>
        </w:rPr>
        <w:t xml:space="preserve"> Лексика по теме «Личные качества человека» (15 слов).</w:t>
      </w:r>
    </w:p>
    <w:p w14:paraId="7EC3D7CC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</w:rPr>
      </w:pPr>
      <w:r w:rsidRPr="00B068F9">
        <w:rPr>
          <w:rFonts w:ascii="Times New Roman" w:hAnsi="Times New Roman" w:cs="Times New Roman"/>
        </w:rPr>
        <w:t xml:space="preserve"> Лексика по теме «Названия профессий» (15 слов).</w:t>
      </w:r>
    </w:p>
    <w:p w14:paraId="3A3A96D5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</w:rPr>
      </w:pPr>
      <w:r w:rsidRPr="00B068F9">
        <w:rPr>
          <w:rFonts w:ascii="Times New Roman" w:hAnsi="Times New Roman" w:cs="Times New Roman"/>
        </w:rPr>
        <w:t xml:space="preserve"> Составьте рассказ-описание своего характера не менее 6 предложений.</w:t>
      </w:r>
    </w:p>
    <w:p w14:paraId="74B94E9B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</w:rPr>
      </w:pPr>
      <w:r w:rsidRPr="00B068F9">
        <w:rPr>
          <w:rFonts w:ascii="Times New Roman" w:hAnsi="Times New Roman" w:cs="Times New Roman"/>
        </w:rPr>
        <w:t xml:space="preserve"> Простое настоящее время (</w:t>
      </w:r>
      <w:r w:rsidRPr="00B068F9">
        <w:rPr>
          <w:rFonts w:ascii="Times New Roman" w:hAnsi="Times New Roman" w:cs="Times New Roman"/>
          <w:lang w:val="en-US"/>
        </w:rPr>
        <w:t>Present</w:t>
      </w:r>
      <w:r w:rsidRPr="00B068F9">
        <w:rPr>
          <w:rFonts w:ascii="Times New Roman" w:hAnsi="Times New Roman" w:cs="Times New Roman"/>
        </w:rPr>
        <w:t xml:space="preserve"> </w:t>
      </w:r>
      <w:r w:rsidRPr="00B068F9">
        <w:rPr>
          <w:rFonts w:ascii="Times New Roman" w:hAnsi="Times New Roman" w:cs="Times New Roman"/>
          <w:lang w:val="en-US"/>
        </w:rPr>
        <w:t>Simple</w:t>
      </w:r>
      <w:r w:rsidRPr="00B068F9">
        <w:rPr>
          <w:rFonts w:ascii="Times New Roman" w:hAnsi="Times New Roman" w:cs="Times New Roman"/>
        </w:rPr>
        <w:t>) образование и функции.</w:t>
      </w:r>
    </w:p>
    <w:p w14:paraId="0409795D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</w:rPr>
      </w:pPr>
      <w:r w:rsidRPr="00B068F9">
        <w:rPr>
          <w:rFonts w:ascii="Times New Roman" w:hAnsi="Times New Roman" w:cs="Times New Roman"/>
        </w:rPr>
        <w:t xml:space="preserve"> Простое настоящее время (</w:t>
      </w:r>
      <w:r w:rsidRPr="00B068F9">
        <w:rPr>
          <w:rFonts w:ascii="Times New Roman" w:hAnsi="Times New Roman" w:cs="Times New Roman"/>
          <w:lang w:val="en-US"/>
        </w:rPr>
        <w:t>Present</w:t>
      </w:r>
      <w:r w:rsidRPr="00B068F9">
        <w:rPr>
          <w:rFonts w:ascii="Times New Roman" w:hAnsi="Times New Roman" w:cs="Times New Roman"/>
        </w:rPr>
        <w:t xml:space="preserve"> </w:t>
      </w:r>
      <w:r w:rsidRPr="00B068F9">
        <w:rPr>
          <w:rFonts w:ascii="Times New Roman" w:hAnsi="Times New Roman" w:cs="Times New Roman"/>
          <w:lang w:val="en-US"/>
        </w:rPr>
        <w:t>Simple</w:t>
      </w:r>
      <w:r w:rsidRPr="00B068F9">
        <w:rPr>
          <w:rFonts w:ascii="Times New Roman" w:hAnsi="Times New Roman" w:cs="Times New Roman"/>
        </w:rPr>
        <w:t>) в страдательном залоге.</w:t>
      </w:r>
    </w:p>
    <w:p w14:paraId="7A818B5F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</w:rPr>
      </w:pPr>
      <w:r w:rsidRPr="00B068F9">
        <w:rPr>
          <w:rFonts w:ascii="Times New Roman" w:hAnsi="Times New Roman" w:cs="Times New Roman"/>
        </w:rPr>
        <w:t xml:space="preserve"> Простое настоящее время (</w:t>
      </w:r>
      <w:r w:rsidRPr="00B068F9">
        <w:rPr>
          <w:rFonts w:ascii="Times New Roman" w:hAnsi="Times New Roman" w:cs="Times New Roman"/>
          <w:lang w:val="en-US"/>
        </w:rPr>
        <w:t>Present</w:t>
      </w:r>
      <w:r w:rsidRPr="00B068F9">
        <w:rPr>
          <w:rFonts w:ascii="Times New Roman" w:hAnsi="Times New Roman" w:cs="Times New Roman"/>
        </w:rPr>
        <w:t xml:space="preserve"> </w:t>
      </w:r>
      <w:r w:rsidRPr="00B068F9">
        <w:rPr>
          <w:rFonts w:ascii="Times New Roman" w:hAnsi="Times New Roman" w:cs="Times New Roman"/>
          <w:lang w:val="en-US"/>
        </w:rPr>
        <w:t>Simple</w:t>
      </w:r>
      <w:r w:rsidRPr="00B068F9">
        <w:rPr>
          <w:rFonts w:ascii="Times New Roman" w:hAnsi="Times New Roman" w:cs="Times New Roman"/>
        </w:rPr>
        <w:t xml:space="preserve">) - чтение и правописание окончаний – </w:t>
      </w:r>
      <w:r w:rsidRPr="00B068F9">
        <w:rPr>
          <w:rFonts w:ascii="Times New Roman" w:hAnsi="Times New Roman" w:cs="Times New Roman"/>
          <w:lang w:val="en-US"/>
        </w:rPr>
        <w:t>s</w:t>
      </w:r>
      <w:r w:rsidRPr="00B068F9">
        <w:rPr>
          <w:rFonts w:ascii="Times New Roman" w:hAnsi="Times New Roman" w:cs="Times New Roman"/>
        </w:rPr>
        <w:t xml:space="preserve"> и -</w:t>
      </w:r>
      <w:r w:rsidRPr="00B068F9">
        <w:rPr>
          <w:rFonts w:ascii="Times New Roman" w:hAnsi="Times New Roman" w:cs="Times New Roman"/>
          <w:lang w:val="en-US"/>
        </w:rPr>
        <w:t>es</w:t>
      </w:r>
      <w:r w:rsidRPr="00B068F9">
        <w:rPr>
          <w:rFonts w:ascii="Times New Roman" w:hAnsi="Times New Roman" w:cs="Times New Roman"/>
        </w:rPr>
        <w:t>, слова-маркеры времени.</w:t>
      </w:r>
    </w:p>
    <w:p w14:paraId="56CCAA41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</w:rPr>
      </w:pPr>
      <w:r w:rsidRPr="00B068F9">
        <w:rPr>
          <w:rFonts w:ascii="Times New Roman" w:hAnsi="Times New Roman" w:cs="Times New Roman"/>
        </w:rPr>
        <w:lastRenderedPageBreak/>
        <w:t xml:space="preserve"> Степени сравнения односложных и двусложных прилагательных – образование и правописание.</w:t>
      </w:r>
    </w:p>
    <w:p w14:paraId="04AC6B70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</w:rPr>
      </w:pPr>
      <w:r w:rsidRPr="00B068F9">
        <w:rPr>
          <w:rFonts w:ascii="Times New Roman" w:hAnsi="Times New Roman" w:cs="Times New Roman"/>
        </w:rPr>
        <w:t xml:space="preserve"> Степени сравнения многосложных прилагательных - образование и их правописание.</w:t>
      </w:r>
    </w:p>
    <w:p w14:paraId="65A269C6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</w:rPr>
      </w:pPr>
      <w:r w:rsidRPr="00B068F9">
        <w:rPr>
          <w:rFonts w:ascii="Times New Roman" w:hAnsi="Times New Roman" w:cs="Times New Roman"/>
        </w:rPr>
        <w:t xml:space="preserve">Обороты </w:t>
      </w:r>
      <w:r w:rsidRPr="00B068F9">
        <w:rPr>
          <w:rFonts w:ascii="Times New Roman" w:hAnsi="Times New Roman" w:cs="Times New Roman"/>
          <w:lang w:val="en-US"/>
        </w:rPr>
        <w:t>to</w:t>
      </w:r>
      <w:r w:rsidRPr="00B068F9">
        <w:rPr>
          <w:rFonts w:ascii="Times New Roman" w:hAnsi="Times New Roman" w:cs="Times New Roman"/>
        </w:rPr>
        <w:t xml:space="preserve"> </w:t>
      </w:r>
      <w:r w:rsidRPr="00B068F9">
        <w:rPr>
          <w:rFonts w:ascii="Times New Roman" w:hAnsi="Times New Roman" w:cs="Times New Roman"/>
          <w:lang w:val="en-US"/>
        </w:rPr>
        <w:t>be</w:t>
      </w:r>
      <w:r w:rsidRPr="00B068F9">
        <w:rPr>
          <w:rFonts w:ascii="Times New Roman" w:hAnsi="Times New Roman" w:cs="Times New Roman"/>
        </w:rPr>
        <w:t xml:space="preserve"> </w:t>
      </w:r>
      <w:r w:rsidRPr="00B068F9">
        <w:rPr>
          <w:rFonts w:ascii="Times New Roman" w:hAnsi="Times New Roman" w:cs="Times New Roman"/>
          <w:lang w:val="en-US"/>
        </w:rPr>
        <w:t>going</w:t>
      </w:r>
      <w:r w:rsidRPr="00B068F9">
        <w:rPr>
          <w:rFonts w:ascii="Times New Roman" w:hAnsi="Times New Roman" w:cs="Times New Roman"/>
        </w:rPr>
        <w:t xml:space="preserve"> </w:t>
      </w:r>
      <w:r w:rsidRPr="00B068F9">
        <w:rPr>
          <w:rFonts w:ascii="Times New Roman" w:hAnsi="Times New Roman" w:cs="Times New Roman"/>
          <w:lang w:val="en-US"/>
        </w:rPr>
        <w:t>to</w:t>
      </w:r>
      <w:r w:rsidRPr="00B068F9">
        <w:rPr>
          <w:rFonts w:ascii="Times New Roman" w:hAnsi="Times New Roman" w:cs="Times New Roman"/>
        </w:rPr>
        <w:t xml:space="preserve"> – значение и употребление в настоящем времени.</w:t>
      </w:r>
    </w:p>
    <w:p w14:paraId="22C0B2B7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</w:rPr>
      </w:pPr>
      <w:r w:rsidRPr="00B068F9">
        <w:rPr>
          <w:rFonts w:ascii="Times New Roman" w:hAnsi="Times New Roman" w:cs="Times New Roman"/>
        </w:rPr>
        <w:t xml:space="preserve"> Употребление </w:t>
      </w:r>
      <w:proofErr w:type="spellStart"/>
      <w:r w:rsidRPr="00B068F9">
        <w:rPr>
          <w:rFonts w:ascii="Times New Roman" w:hAnsi="Times New Roman" w:cs="Times New Roman"/>
        </w:rPr>
        <w:t>to</w:t>
      </w:r>
      <w:proofErr w:type="spellEnd"/>
      <w:r w:rsidRPr="00B068F9">
        <w:rPr>
          <w:rFonts w:ascii="Times New Roman" w:hAnsi="Times New Roman" w:cs="Times New Roman"/>
        </w:rPr>
        <w:t xml:space="preserve"> </w:t>
      </w:r>
      <w:proofErr w:type="spellStart"/>
      <w:r w:rsidRPr="00B068F9">
        <w:rPr>
          <w:rFonts w:ascii="Times New Roman" w:hAnsi="Times New Roman" w:cs="Times New Roman"/>
        </w:rPr>
        <w:t>be</w:t>
      </w:r>
      <w:proofErr w:type="spellEnd"/>
      <w:r w:rsidRPr="00B068F9">
        <w:rPr>
          <w:rFonts w:ascii="Times New Roman" w:hAnsi="Times New Roman" w:cs="Times New Roman"/>
        </w:rPr>
        <w:t xml:space="preserve"> в настоящем времени.</w:t>
      </w:r>
    </w:p>
    <w:p w14:paraId="5594CB87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</w:rPr>
      </w:pPr>
      <w:r w:rsidRPr="00B068F9">
        <w:rPr>
          <w:rFonts w:ascii="Times New Roman" w:hAnsi="Times New Roman" w:cs="Times New Roman"/>
        </w:rPr>
        <w:t xml:space="preserve"> Лексика по теме «Здания» (10 слов).</w:t>
      </w:r>
    </w:p>
    <w:p w14:paraId="4850EAF6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</w:rPr>
      </w:pPr>
      <w:r w:rsidRPr="00B068F9">
        <w:rPr>
          <w:rFonts w:ascii="Times New Roman" w:hAnsi="Times New Roman" w:cs="Times New Roman"/>
        </w:rPr>
        <w:t xml:space="preserve"> Лексика по теме «Комнаты» (10 слов).</w:t>
      </w:r>
    </w:p>
    <w:p w14:paraId="6352AEF0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</w:rPr>
      </w:pPr>
      <w:r w:rsidRPr="00B068F9">
        <w:rPr>
          <w:rFonts w:ascii="Times New Roman" w:hAnsi="Times New Roman" w:cs="Times New Roman"/>
        </w:rPr>
        <w:t xml:space="preserve"> Лексика по теме «Мебель, обстановка» (15 слов).</w:t>
      </w:r>
    </w:p>
    <w:p w14:paraId="760E29A4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</w:rPr>
      </w:pPr>
      <w:r w:rsidRPr="00B068F9">
        <w:rPr>
          <w:rFonts w:ascii="Times New Roman" w:hAnsi="Times New Roman" w:cs="Times New Roman"/>
        </w:rPr>
        <w:t xml:space="preserve"> Лексика по теме «Техника и оборудование» (15 слов).</w:t>
      </w:r>
    </w:p>
    <w:p w14:paraId="18606D78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</w:rPr>
      </w:pPr>
      <w:r w:rsidRPr="00B068F9">
        <w:rPr>
          <w:rFonts w:ascii="Times New Roman" w:hAnsi="Times New Roman" w:cs="Times New Roman"/>
        </w:rPr>
        <w:t>Лексика по теме «Условия жизни» (15 слов).</w:t>
      </w:r>
    </w:p>
    <w:p w14:paraId="465455DB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</w:rPr>
        <w:t xml:space="preserve"> </w:t>
      </w:r>
      <w:r w:rsidRPr="00B068F9">
        <w:rPr>
          <w:rFonts w:ascii="Times New Roman" w:hAnsi="Times New Roman" w:cs="Times New Roman"/>
          <w:iCs/>
        </w:rPr>
        <w:t xml:space="preserve">Значение и употребление оборота </w:t>
      </w:r>
      <w:proofErr w:type="spellStart"/>
      <w:r w:rsidRPr="00B068F9">
        <w:rPr>
          <w:rFonts w:ascii="Times New Roman" w:hAnsi="Times New Roman" w:cs="Times New Roman"/>
          <w:iCs/>
        </w:rPr>
        <w:t>to</w:t>
      </w:r>
      <w:proofErr w:type="spellEnd"/>
      <w:r w:rsidRPr="00B068F9">
        <w:rPr>
          <w:rFonts w:ascii="Times New Roman" w:hAnsi="Times New Roman" w:cs="Times New Roman"/>
          <w:iCs/>
        </w:rPr>
        <w:t xml:space="preserve"> </w:t>
      </w:r>
      <w:proofErr w:type="spellStart"/>
      <w:r w:rsidRPr="00B068F9">
        <w:rPr>
          <w:rFonts w:ascii="Times New Roman" w:hAnsi="Times New Roman" w:cs="Times New Roman"/>
          <w:iCs/>
        </w:rPr>
        <w:t>be</w:t>
      </w:r>
      <w:proofErr w:type="spellEnd"/>
      <w:r w:rsidRPr="00B068F9">
        <w:rPr>
          <w:rFonts w:ascii="Times New Roman" w:hAnsi="Times New Roman" w:cs="Times New Roman"/>
          <w:iCs/>
        </w:rPr>
        <w:t xml:space="preserve"> </w:t>
      </w:r>
      <w:proofErr w:type="spellStart"/>
      <w:r w:rsidRPr="00B068F9">
        <w:rPr>
          <w:rFonts w:ascii="Times New Roman" w:hAnsi="Times New Roman" w:cs="Times New Roman"/>
          <w:iCs/>
        </w:rPr>
        <w:t>going</w:t>
      </w:r>
      <w:proofErr w:type="spellEnd"/>
      <w:r w:rsidRPr="00B068F9">
        <w:rPr>
          <w:rFonts w:ascii="Times New Roman" w:hAnsi="Times New Roman" w:cs="Times New Roman"/>
          <w:iCs/>
        </w:rPr>
        <w:t xml:space="preserve"> </w:t>
      </w:r>
      <w:proofErr w:type="spellStart"/>
      <w:r w:rsidRPr="00B068F9">
        <w:rPr>
          <w:rFonts w:ascii="Times New Roman" w:hAnsi="Times New Roman" w:cs="Times New Roman"/>
          <w:iCs/>
        </w:rPr>
        <w:t>to</w:t>
      </w:r>
      <w:proofErr w:type="spellEnd"/>
      <w:r w:rsidRPr="00B068F9">
        <w:rPr>
          <w:rFonts w:ascii="Times New Roman" w:hAnsi="Times New Roman" w:cs="Times New Roman"/>
          <w:iCs/>
        </w:rPr>
        <w:t xml:space="preserve"> в будущем времени.</w:t>
      </w:r>
    </w:p>
    <w:p w14:paraId="2C6E946B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Значение и употребление оборота </w:t>
      </w:r>
      <w:proofErr w:type="spellStart"/>
      <w:r w:rsidRPr="00B068F9">
        <w:rPr>
          <w:rFonts w:ascii="Times New Roman" w:hAnsi="Times New Roman" w:cs="Times New Roman"/>
          <w:iCs/>
        </w:rPr>
        <w:t>to</w:t>
      </w:r>
      <w:proofErr w:type="spellEnd"/>
      <w:r w:rsidRPr="00B068F9">
        <w:rPr>
          <w:rFonts w:ascii="Times New Roman" w:hAnsi="Times New Roman" w:cs="Times New Roman"/>
          <w:iCs/>
        </w:rPr>
        <w:t xml:space="preserve"> </w:t>
      </w:r>
      <w:proofErr w:type="spellStart"/>
      <w:r w:rsidRPr="00B068F9">
        <w:rPr>
          <w:rFonts w:ascii="Times New Roman" w:hAnsi="Times New Roman" w:cs="Times New Roman"/>
          <w:iCs/>
        </w:rPr>
        <w:t>be</w:t>
      </w:r>
      <w:proofErr w:type="spellEnd"/>
      <w:r w:rsidRPr="00B068F9">
        <w:rPr>
          <w:rFonts w:ascii="Times New Roman" w:hAnsi="Times New Roman" w:cs="Times New Roman"/>
          <w:iCs/>
        </w:rPr>
        <w:t xml:space="preserve"> в будущем времени.</w:t>
      </w:r>
    </w:p>
    <w:p w14:paraId="294088E4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Употребление герундия, слова, после которых используется герундий.</w:t>
      </w:r>
    </w:p>
    <w:p w14:paraId="2BD05943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Группы глаголов с инфинитивом и герундием </w:t>
      </w:r>
      <w:proofErr w:type="spellStart"/>
      <w:r w:rsidRPr="00B068F9">
        <w:rPr>
          <w:rFonts w:ascii="Times New Roman" w:hAnsi="Times New Roman" w:cs="Times New Roman"/>
          <w:iCs/>
        </w:rPr>
        <w:t>like</w:t>
      </w:r>
      <w:proofErr w:type="spellEnd"/>
      <w:r w:rsidRPr="00B068F9">
        <w:rPr>
          <w:rFonts w:ascii="Times New Roman" w:hAnsi="Times New Roman" w:cs="Times New Roman"/>
          <w:iCs/>
        </w:rPr>
        <w:t xml:space="preserve">, </w:t>
      </w:r>
      <w:proofErr w:type="spellStart"/>
      <w:r w:rsidRPr="00B068F9">
        <w:rPr>
          <w:rFonts w:ascii="Times New Roman" w:hAnsi="Times New Roman" w:cs="Times New Roman"/>
          <w:iCs/>
        </w:rPr>
        <w:t>love</w:t>
      </w:r>
      <w:proofErr w:type="spellEnd"/>
      <w:r w:rsidRPr="00B068F9">
        <w:rPr>
          <w:rFonts w:ascii="Times New Roman" w:hAnsi="Times New Roman" w:cs="Times New Roman"/>
          <w:iCs/>
        </w:rPr>
        <w:t xml:space="preserve">, </w:t>
      </w:r>
      <w:proofErr w:type="spellStart"/>
      <w:r w:rsidRPr="00B068F9">
        <w:rPr>
          <w:rFonts w:ascii="Times New Roman" w:hAnsi="Times New Roman" w:cs="Times New Roman"/>
          <w:iCs/>
        </w:rPr>
        <w:t>hate</w:t>
      </w:r>
      <w:proofErr w:type="spellEnd"/>
      <w:r w:rsidRPr="00B068F9">
        <w:rPr>
          <w:rFonts w:ascii="Times New Roman" w:hAnsi="Times New Roman" w:cs="Times New Roman"/>
          <w:iCs/>
        </w:rPr>
        <w:t xml:space="preserve">, </w:t>
      </w:r>
      <w:proofErr w:type="spellStart"/>
      <w:r w:rsidRPr="00B068F9">
        <w:rPr>
          <w:rFonts w:ascii="Times New Roman" w:hAnsi="Times New Roman" w:cs="Times New Roman"/>
          <w:iCs/>
        </w:rPr>
        <w:t>enjoy</w:t>
      </w:r>
      <w:proofErr w:type="spellEnd"/>
      <w:r w:rsidRPr="00B068F9">
        <w:rPr>
          <w:rFonts w:ascii="Times New Roman" w:hAnsi="Times New Roman" w:cs="Times New Roman"/>
          <w:iCs/>
        </w:rPr>
        <w:t xml:space="preserve"> </w:t>
      </w:r>
      <w:proofErr w:type="spellStart"/>
      <w:r w:rsidRPr="00B068F9">
        <w:rPr>
          <w:rFonts w:ascii="Times New Roman" w:hAnsi="Times New Roman" w:cs="Times New Roman"/>
          <w:iCs/>
        </w:rPr>
        <w:t>тд</w:t>
      </w:r>
      <w:proofErr w:type="spellEnd"/>
      <w:r w:rsidRPr="00B068F9">
        <w:rPr>
          <w:rFonts w:ascii="Times New Roman" w:hAnsi="Times New Roman" w:cs="Times New Roman"/>
          <w:iCs/>
        </w:rPr>
        <w:t>.</w:t>
      </w:r>
    </w:p>
    <w:p w14:paraId="72FD2F49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Перечислите предлоги места. Обозначьте разницу между </w:t>
      </w:r>
      <w:r w:rsidRPr="00B068F9">
        <w:rPr>
          <w:rFonts w:ascii="Times New Roman" w:hAnsi="Times New Roman" w:cs="Times New Roman"/>
          <w:iCs/>
          <w:lang w:val="en-US"/>
        </w:rPr>
        <w:t>at</w:t>
      </w:r>
      <w:r w:rsidRPr="00B068F9">
        <w:rPr>
          <w:rFonts w:ascii="Times New Roman" w:hAnsi="Times New Roman" w:cs="Times New Roman"/>
          <w:iCs/>
        </w:rPr>
        <w:t xml:space="preserve">, </w:t>
      </w:r>
      <w:r w:rsidRPr="00B068F9">
        <w:rPr>
          <w:rFonts w:ascii="Times New Roman" w:hAnsi="Times New Roman" w:cs="Times New Roman"/>
          <w:iCs/>
          <w:lang w:val="en-US"/>
        </w:rPr>
        <w:t>on</w:t>
      </w:r>
      <w:r w:rsidRPr="00B068F9">
        <w:rPr>
          <w:rFonts w:ascii="Times New Roman" w:hAnsi="Times New Roman" w:cs="Times New Roman"/>
          <w:iCs/>
        </w:rPr>
        <w:t xml:space="preserve">, </w:t>
      </w:r>
      <w:r w:rsidRPr="00B068F9">
        <w:rPr>
          <w:rFonts w:ascii="Times New Roman" w:hAnsi="Times New Roman" w:cs="Times New Roman"/>
          <w:iCs/>
          <w:lang w:val="en-US"/>
        </w:rPr>
        <w:t>in</w:t>
      </w:r>
      <w:r w:rsidRPr="00B068F9">
        <w:rPr>
          <w:rFonts w:ascii="Times New Roman" w:hAnsi="Times New Roman" w:cs="Times New Roman"/>
          <w:iCs/>
        </w:rPr>
        <w:t>.</w:t>
      </w:r>
    </w:p>
    <w:p w14:paraId="760BFC73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Оборот </w:t>
      </w:r>
      <w:proofErr w:type="spellStart"/>
      <w:r w:rsidRPr="00B068F9">
        <w:rPr>
          <w:rFonts w:ascii="Times New Roman" w:hAnsi="Times New Roman" w:cs="Times New Roman"/>
          <w:iCs/>
        </w:rPr>
        <w:t>there</w:t>
      </w:r>
      <w:proofErr w:type="spellEnd"/>
      <w:r w:rsidRPr="00B068F9">
        <w:rPr>
          <w:rFonts w:ascii="Times New Roman" w:hAnsi="Times New Roman" w:cs="Times New Roman"/>
          <w:iCs/>
        </w:rPr>
        <w:t xml:space="preserve"> </w:t>
      </w:r>
      <w:proofErr w:type="spellStart"/>
      <w:r w:rsidRPr="00B068F9">
        <w:rPr>
          <w:rFonts w:ascii="Times New Roman" w:hAnsi="Times New Roman" w:cs="Times New Roman"/>
          <w:iCs/>
        </w:rPr>
        <w:t>is</w:t>
      </w:r>
      <w:proofErr w:type="spellEnd"/>
      <w:r w:rsidRPr="00B068F9">
        <w:rPr>
          <w:rFonts w:ascii="Times New Roman" w:hAnsi="Times New Roman" w:cs="Times New Roman"/>
          <w:iCs/>
        </w:rPr>
        <w:t>/</w:t>
      </w:r>
      <w:proofErr w:type="spellStart"/>
      <w:r w:rsidRPr="00B068F9">
        <w:rPr>
          <w:rFonts w:ascii="Times New Roman" w:hAnsi="Times New Roman" w:cs="Times New Roman"/>
          <w:iCs/>
        </w:rPr>
        <w:t>are</w:t>
      </w:r>
      <w:proofErr w:type="spellEnd"/>
      <w:r w:rsidRPr="00B068F9">
        <w:rPr>
          <w:rFonts w:ascii="Times New Roman" w:hAnsi="Times New Roman" w:cs="Times New Roman"/>
          <w:iCs/>
        </w:rPr>
        <w:t>. Правила использования.</w:t>
      </w:r>
    </w:p>
    <w:p w14:paraId="44E0CE93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Неопределённые местоимения </w:t>
      </w:r>
      <w:proofErr w:type="spellStart"/>
      <w:r w:rsidRPr="00B068F9">
        <w:rPr>
          <w:rFonts w:ascii="Times New Roman" w:hAnsi="Times New Roman" w:cs="Times New Roman"/>
          <w:iCs/>
        </w:rPr>
        <w:t>some</w:t>
      </w:r>
      <w:proofErr w:type="spellEnd"/>
      <w:r w:rsidRPr="00B068F9">
        <w:rPr>
          <w:rFonts w:ascii="Times New Roman" w:hAnsi="Times New Roman" w:cs="Times New Roman"/>
          <w:iCs/>
        </w:rPr>
        <w:t>/</w:t>
      </w:r>
      <w:proofErr w:type="spellStart"/>
      <w:r w:rsidRPr="00B068F9">
        <w:rPr>
          <w:rFonts w:ascii="Times New Roman" w:hAnsi="Times New Roman" w:cs="Times New Roman"/>
          <w:iCs/>
        </w:rPr>
        <w:t>any</w:t>
      </w:r>
      <w:proofErr w:type="spellEnd"/>
      <w:r w:rsidRPr="00B068F9">
        <w:rPr>
          <w:rFonts w:ascii="Times New Roman" w:hAnsi="Times New Roman" w:cs="Times New Roman"/>
          <w:iCs/>
        </w:rPr>
        <w:t>/</w:t>
      </w:r>
      <w:proofErr w:type="spellStart"/>
      <w:r w:rsidRPr="00B068F9">
        <w:rPr>
          <w:rFonts w:ascii="Times New Roman" w:hAnsi="Times New Roman" w:cs="Times New Roman"/>
          <w:iCs/>
        </w:rPr>
        <w:t>one</w:t>
      </w:r>
      <w:proofErr w:type="spellEnd"/>
      <w:r w:rsidRPr="00B068F9">
        <w:rPr>
          <w:rFonts w:ascii="Times New Roman" w:hAnsi="Times New Roman" w:cs="Times New Roman"/>
          <w:iCs/>
        </w:rPr>
        <w:t>, а также их производные слова (</w:t>
      </w:r>
      <w:r w:rsidRPr="00B068F9">
        <w:rPr>
          <w:rFonts w:ascii="Times New Roman" w:hAnsi="Times New Roman" w:cs="Times New Roman"/>
          <w:iCs/>
          <w:lang w:val="en-US"/>
        </w:rPr>
        <w:t>somebody</w:t>
      </w:r>
      <w:r w:rsidRPr="00B068F9">
        <w:rPr>
          <w:rFonts w:ascii="Times New Roman" w:hAnsi="Times New Roman" w:cs="Times New Roman"/>
          <w:iCs/>
        </w:rPr>
        <w:t xml:space="preserve">, </w:t>
      </w:r>
      <w:r w:rsidRPr="00B068F9">
        <w:rPr>
          <w:rFonts w:ascii="Times New Roman" w:hAnsi="Times New Roman" w:cs="Times New Roman"/>
          <w:iCs/>
          <w:lang w:val="en-US"/>
        </w:rPr>
        <w:t>anything</w:t>
      </w:r>
      <w:r w:rsidRPr="00B068F9">
        <w:rPr>
          <w:rFonts w:ascii="Times New Roman" w:hAnsi="Times New Roman" w:cs="Times New Roman"/>
          <w:iCs/>
        </w:rPr>
        <w:t xml:space="preserve"> и </w:t>
      </w:r>
      <w:proofErr w:type="spellStart"/>
      <w:r w:rsidRPr="00B068F9">
        <w:rPr>
          <w:rFonts w:ascii="Times New Roman" w:hAnsi="Times New Roman" w:cs="Times New Roman"/>
          <w:iCs/>
        </w:rPr>
        <w:t>тд</w:t>
      </w:r>
      <w:proofErr w:type="spellEnd"/>
      <w:r w:rsidRPr="00B068F9">
        <w:rPr>
          <w:rFonts w:ascii="Times New Roman" w:hAnsi="Times New Roman" w:cs="Times New Roman"/>
          <w:iCs/>
        </w:rPr>
        <w:t>).</w:t>
      </w:r>
    </w:p>
    <w:p w14:paraId="7F61AE8C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Слова по теме «Рутина» (15 слов).</w:t>
      </w:r>
    </w:p>
    <w:p w14:paraId="61722632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Назовите наречия частоты.</w:t>
      </w:r>
    </w:p>
    <w:p w14:paraId="73303762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Расскажите о своем учебном дне (не менее 7 предложений).</w:t>
      </w:r>
    </w:p>
    <w:p w14:paraId="1BC9A809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Назовите предлоги времени. Обозначьте разницу между </w:t>
      </w:r>
      <w:r w:rsidRPr="00B068F9">
        <w:rPr>
          <w:rFonts w:ascii="Times New Roman" w:hAnsi="Times New Roman" w:cs="Times New Roman"/>
          <w:iCs/>
          <w:lang w:val="en-US"/>
        </w:rPr>
        <w:t>at</w:t>
      </w:r>
      <w:r w:rsidRPr="00B068F9">
        <w:rPr>
          <w:rFonts w:ascii="Times New Roman" w:hAnsi="Times New Roman" w:cs="Times New Roman"/>
          <w:iCs/>
        </w:rPr>
        <w:t xml:space="preserve">, </w:t>
      </w:r>
      <w:r w:rsidRPr="00B068F9">
        <w:rPr>
          <w:rFonts w:ascii="Times New Roman" w:hAnsi="Times New Roman" w:cs="Times New Roman"/>
          <w:iCs/>
          <w:lang w:val="en-US"/>
        </w:rPr>
        <w:t>on</w:t>
      </w:r>
      <w:r w:rsidRPr="00B068F9">
        <w:rPr>
          <w:rFonts w:ascii="Times New Roman" w:hAnsi="Times New Roman" w:cs="Times New Roman"/>
          <w:iCs/>
        </w:rPr>
        <w:t xml:space="preserve">, </w:t>
      </w:r>
      <w:r w:rsidRPr="00B068F9">
        <w:rPr>
          <w:rFonts w:ascii="Times New Roman" w:hAnsi="Times New Roman" w:cs="Times New Roman"/>
          <w:iCs/>
          <w:lang w:val="en-US"/>
        </w:rPr>
        <w:t>in</w:t>
      </w:r>
      <w:r w:rsidRPr="00B068F9">
        <w:rPr>
          <w:rFonts w:ascii="Times New Roman" w:hAnsi="Times New Roman" w:cs="Times New Roman"/>
          <w:iCs/>
        </w:rPr>
        <w:t>.</w:t>
      </w:r>
    </w:p>
    <w:p w14:paraId="22401772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>Образование и функции настоящего продолжительного времени (</w:t>
      </w:r>
      <w:r w:rsidRPr="00B068F9">
        <w:rPr>
          <w:rFonts w:ascii="Times New Roman" w:hAnsi="Times New Roman" w:cs="Times New Roman"/>
          <w:iCs/>
          <w:lang w:val="en-US"/>
        </w:rPr>
        <w:t>Present</w:t>
      </w:r>
      <w:r w:rsidRPr="00B068F9">
        <w:rPr>
          <w:rFonts w:ascii="Times New Roman" w:hAnsi="Times New Roman" w:cs="Times New Roman"/>
          <w:iCs/>
        </w:rPr>
        <w:t xml:space="preserve"> </w:t>
      </w:r>
      <w:r w:rsidRPr="00B068F9">
        <w:rPr>
          <w:rFonts w:ascii="Times New Roman" w:hAnsi="Times New Roman" w:cs="Times New Roman"/>
          <w:iCs/>
          <w:lang w:val="en-US"/>
        </w:rPr>
        <w:t>Continuous</w:t>
      </w:r>
      <w:r w:rsidRPr="00B068F9">
        <w:rPr>
          <w:rFonts w:ascii="Times New Roman" w:hAnsi="Times New Roman" w:cs="Times New Roman"/>
          <w:iCs/>
        </w:rPr>
        <w:t>).</w:t>
      </w:r>
    </w:p>
    <w:p w14:paraId="0FD03068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Образование и функции настоящего продолжительного времени (</w:t>
      </w:r>
      <w:r w:rsidRPr="00B068F9">
        <w:rPr>
          <w:rFonts w:ascii="Times New Roman" w:hAnsi="Times New Roman" w:cs="Times New Roman"/>
          <w:iCs/>
          <w:lang w:val="en-US"/>
        </w:rPr>
        <w:t>Present</w:t>
      </w:r>
      <w:r w:rsidRPr="00B068F9">
        <w:rPr>
          <w:rFonts w:ascii="Times New Roman" w:hAnsi="Times New Roman" w:cs="Times New Roman"/>
          <w:iCs/>
        </w:rPr>
        <w:t xml:space="preserve"> </w:t>
      </w:r>
      <w:r w:rsidRPr="00B068F9">
        <w:rPr>
          <w:rFonts w:ascii="Times New Roman" w:hAnsi="Times New Roman" w:cs="Times New Roman"/>
          <w:iCs/>
          <w:lang w:val="en-US"/>
        </w:rPr>
        <w:t>Continuous</w:t>
      </w:r>
      <w:r w:rsidRPr="00B068F9">
        <w:rPr>
          <w:rFonts w:ascii="Times New Roman" w:hAnsi="Times New Roman" w:cs="Times New Roman"/>
          <w:iCs/>
        </w:rPr>
        <w:t>) в страдательном залоге.</w:t>
      </w:r>
    </w:p>
    <w:p w14:paraId="40DDBDE7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Сослагательное наклонение (условные предложения 3 типа) – образование, использование.</w:t>
      </w:r>
    </w:p>
    <w:p w14:paraId="15CB22A2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Перечислите 5 типов вопросов в английском языке.</w:t>
      </w:r>
    </w:p>
    <w:p w14:paraId="2CFC60EB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Назовите способы выражения будущего времени. </w:t>
      </w:r>
    </w:p>
    <w:p w14:paraId="691ED675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Назовите предлоги направления.</w:t>
      </w:r>
    </w:p>
    <w:p w14:paraId="5F164475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Лексика по теме «Места в городе» (15 слов).</w:t>
      </w:r>
    </w:p>
    <w:p w14:paraId="744D234D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Лексика по теме «Виды магазинов и отделы в магазине» (15 слов).</w:t>
      </w:r>
    </w:p>
    <w:p w14:paraId="4E504944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Модальные глаголы </w:t>
      </w:r>
      <w:r w:rsidRPr="00B068F9">
        <w:rPr>
          <w:rFonts w:ascii="Times New Roman" w:hAnsi="Times New Roman" w:cs="Times New Roman"/>
          <w:iCs/>
          <w:lang w:val="en-US"/>
        </w:rPr>
        <w:t>can</w:t>
      </w:r>
      <w:r w:rsidRPr="00B068F9">
        <w:rPr>
          <w:rFonts w:ascii="Times New Roman" w:hAnsi="Times New Roman" w:cs="Times New Roman"/>
          <w:iCs/>
        </w:rPr>
        <w:t xml:space="preserve">/ </w:t>
      </w:r>
      <w:r w:rsidRPr="00B068F9">
        <w:rPr>
          <w:rFonts w:ascii="Times New Roman" w:hAnsi="Times New Roman" w:cs="Times New Roman"/>
          <w:iCs/>
          <w:lang w:val="en-US"/>
        </w:rPr>
        <w:t>may</w:t>
      </w:r>
      <w:r w:rsidRPr="00B068F9">
        <w:rPr>
          <w:rFonts w:ascii="Times New Roman" w:hAnsi="Times New Roman" w:cs="Times New Roman"/>
          <w:iCs/>
        </w:rPr>
        <w:t xml:space="preserve">/ </w:t>
      </w:r>
      <w:r w:rsidRPr="00B068F9">
        <w:rPr>
          <w:rFonts w:ascii="Times New Roman" w:hAnsi="Times New Roman" w:cs="Times New Roman"/>
          <w:iCs/>
          <w:lang w:val="en-US"/>
        </w:rPr>
        <w:t>should</w:t>
      </w:r>
      <w:r w:rsidRPr="00B068F9">
        <w:rPr>
          <w:rFonts w:ascii="Times New Roman" w:hAnsi="Times New Roman" w:cs="Times New Roman"/>
          <w:iCs/>
        </w:rPr>
        <w:t xml:space="preserve"> в этикетных формулах.</w:t>
      </w:r>
    </w:p>
    <w:p w14:paraId="79179F20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Образование специальных вопросов.</w:t>
      </w:r>
    </w:p>
    <w:p w14:paraId="1A407E45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lastRenderedPageBreak/>
        <w:t xml:space="preserve"> Назовите наречия, обозначающие направление.</w:t>
      </w:r>
    </w:p>
    <w:p w14:paraId="3738E96B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Лексика по теме «Товары в магазине» (15 слов).</w:t>
      </w:r>
    </w:p>
    <w:p w14:paraId="1D5F8B3C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Расскажите, что такое исчисляемы и неисчисляемые существительные в английском языке.</w:t>
      </w:r>
    </w:p>
    <w:p w14:paraId="756D3CB5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  <w:lang w:val="en-US"/>
        </w:rPr>
      </w:pPr>
      <w:r w:rsidRPr="00B068F9">
        <w:rPr>
          <w:rFonts w:ascii="Times New Roman" w:hAnsi="Times New Roman" w:cs="Times New Roman"/>
          <w:iCs/>
        </w:rPr>
        <w:t xml:space="preserve"> У</w:t>
      </w:r>
      <w:r w:rsidRPr="00B068F9">
        <w:rPr>
          <w:rFonts w:ascii="Times New Roman" w:eastAsia="Calibri" w:hAnsi="Times New Roman" w:cs="Times New Roman"/>
          <w:iCs/>
        </w:rPr>
        <w:t>потребление</w:t>
      </w:r>
      <w:r w:rsidRPr="00B068F9">
        <w:rPr>
          <w:rFonts w:ascii="Times New Roman" w:eastAsia="Calibri" w:hAnsi="Times New Roman" w:cs="Times New Roman"/>
          <w:iCs/>
          <w:lang w:val="en-US"/>
        </w:rPr>
        <w:t xml:space="preserve"> </w:t>
      </w:r>
      <w:r w:rsidRPr="00B068F9">
        <w:rPr>
          <w:rFonts w:ascii="Times New Roman" w:eastAsia="Calibri" w:hAnsi="Times New Roman" w:cs="Times New Roman"/>
          <w:iCs/>
        </w:rPr>
        <w:t>слов</w:t>
      </w:r>
      <w:r w:rsidRPr="00B068F9">
        <w:rPr>
          <w:rFonts w:ascii="Times New Roman" w:eastAsia="Calibri" w:hAnsi="Times New Roman" w:cs="Times New Roman"/>
          <w:iCs/>
          <w:lang w:val="en-US"/>
        </w:rPr>
        <w:t xml:space="preserve"> many, much, a lot of, little, few, a few </w:t>
      </w:r>
      <w:r w:rsidRPr="00B068F9">
        <w:rPr>
          <w:rFonts w:ascii="Times New Roman" w:eastAsia="Calibri" w:hAnsi="Times New Roman" w:cs="Times New Roman"/>
          <w:iCs/>
        </w:rPr>
        <w:t>с</w:t>
      </w:r>
      <w:r w:rsidRPr="00B068F9">
        <w:rPr>
          <w:rFonts w:ascii="Times New Roman" w:eastAsia="Calibri" w:hAnsi="Times New Roman" w:cs="Times New Roman"/>
          <w:iCs/>
          <w:lang w:val="en-US"/>
        </w:rPr>
        <w:t xml:space="preserve"> </w:t>
      </w:r>
      <w:r w:rsidRPr="00B068F9">
        <w:rPr>
          <w:rFonts w:ascii="Times New Roman" w:eastAsia="Calibri" w:hAnsi="Times New Roman" w:cs="Times New Roman"/>
          <w:iCs/>
        </w:rPr>
        <w:t>существительными</w:t>
      </w:r>
      <w:r w:rsidRPr="00B068F9">
        <w:rPr>
          <w:rFonts w:ascii="Times New Roman" w:eastAsia="Calibri" w:hAnsi="Times New Roman" w:cs="Times New Roman"/>
          <w:iCs/>
          <w:lang w:val="en-US"/>
        </w:rPr>
        <w:t>.</w:t>
      </w:r>
    </w:p>
    <w:p w14:paraId="7ABEE9A1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  <w:lang w:val="en-US"/>
        </w:rPr>
      </w:pPr>
      <w:r w:rsidRPr="00B068F9">
        <w:rPr>
          <w:rFonts w:ascii="Times New Roman" w:hAnsi="Times New Roman" w:cs="Times New Roman"/>
          <w:iCs/>
          <w:lang w:val="en-US"/>
        </w:rPr>
        <w:t xml:space="preserve">  </w:t>
      </w:r>
      <w:r w:rsidRPr="00B068F9">
        <w:rPr>
          <w:rFonts w:ascii="Times New Roman" w:hAnsi="Times New Roman" w:cs="Times New Roman"/>
          <w:iCs/>
        </w:rPr>
        <w:t>Правила использования определенного артикля.</w:t>
      </w:r>
    </w:p>
    <w:p w14:paraId="0915CBB0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  <w:lang w:val="en-US"/>
        </w:rPr>
      </w:pPr>
      <w:r w:rsidRPr="00B068F9">
        <w:rPr>
          <w:rFonts w:ascii="Times New Roman" w:hAnsi="Times New Roman" w:cs="Times New Roman"/>
          <w:iCs/>
        </w:rPr>
        <w:t xml:space="preserve"> Правила использования неопределённого артикля.</w:t>
      </w:r>
    </w:p>
    <w:p w14:paraId="2433DEB4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  <w:lang w:val="en-US"/>
        </w:rPr>
      </w:pPr>
      <w:r w:rsidRPr="00B068F9">
        <w:rPr>
          <w:rFonts w:ascii="Times New Roman" w:hAnsi="Times New Roman" w:cs="Times New Roman"/>
          <w:iCs/>
        </w:rPr>
        <w:t xml:space="preserve"> Правила использования нулевого артикля.</w:t>
      </w:r>
    </w:p>
    <w:p w14:paraId="74F368F8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Перечислите названия арифметических действий (+, -</w:t>
      </w:r>
      <w:proofErr w:type="gramStart"/>
      <w:r w:rsidRPr="00B068F9">
        <w:rPr>
          <w:rFonts w:ascii="Times New Roman" w:hAnsi="Times New Roman" w:cs="Times New Roman"/>
          <w:iCs/>
        </w:rPr>
        <w:t>, :</w:t>
      </w:r>
      <w:proofErr w:type="gramEnd"/>
      <w:r w:rsidRPr="00B068F9">
        <w:rPr>
          <w:rFonts w:ascii="Times New Roman" w:hAnsi="Times New Roman" w:cs="Times New Roman"/>
          <w:iCs/>
        </w:rPr>
        <w:t>, *).</w:t>
      </w:r>
    </w:p>
    <w:p w14:paraId="390EDA2B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Слова по теме «Еда» (15 слов).</w:t>
      </w:r>
    </w:p>
    <w:p w14:paraId="09D48901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Слова по теме «Способы приготовления пищи» (15 слов).</w:t>
      </w:r>
    </w:p>
    <w:p w14:paraId="399895A0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Назовите дроби (1/12: </w:t>
      </w:r>
      <w:proofErr w:type="spellStart"/>
      <w:r w:rsidRPr="00B068F9">
        <w:rPr>
          <w:rFonts w:ascii="Times New Roman" w:hAnsi="Times New Roman" w:cs="Times New Roman"/>
          <w:iCs/>
        </w:rPr>
        <w:t>one-twelfth</w:t>
      </w:r>
      <w:proofErr w:type="spellEnd"/>
      <w:r w:rsidRPr="00B068F9">
        <w:rPr>
          <w:rFonts w:ascii="Times New Roman" w:hAnsi="Times New Roman" w:cs="Times New Roman"/>
          <w:iCs/>
        </w:rPr>
        <w:t>, 1/6, 1/9, 2/5, 7/8)</w:t>
      </w:r>
    </w:p>
    <w:p w14:paraId="2DB0DFB0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Образование множественного числа существительных – правило, правописание.</w:t>
      </w:r>
    </w:p>
    <w:p w14:paraId="75821E21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Перечислите существительные, имеющие 1 форму для единственного и для множественного числа.</w:t>
      </w:r>
    </w:p>
    <w:p w14:paraId="1BCAC4DD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Расскажите о своем завтраке (3 предложения).</w:t>
      </w:r>
    </w:p>
    <w:p w14:paraId="4CEF02EA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Лексика по теме «Части тела» (10 слов).</w:t>
      </w:r>
    </w:p>
    <w:p w14:paraId="084FA06E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Лексика по теме «Правильное питание» (10 слов).</w:t>
      </w:r>
    </w:p>
    <w:p w14:paraId="71CA5222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Лексика по теме «Названия видов спорта (15 слов).</w:t>
      </w:r>
    </w:p>
    <w:p w14:paraId="79BDC8B3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Лексика по теме «Болезни» (10 слов).</w:t>
      </w:r>
    </w:p>
    <w:p w14:paraId="00C98007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Простое прошедшее время (</w:t>
      </w:r>
      <w:r w:rsidRPr="00B068F9">
        <w:rPr>
          <w:rFonts w:ascii="Times New Roman" w:hAnsi="Times New Roman" w:cs="Times New Roman"/>
          <w:iCs/>
          <w:lang w:val="en-US"/>
        </w:rPr>
        <w:t>Past</w:t>
      </w:r>
      <w:r w:rsidRPr="00B068F9">
        <w:rPr>
          <w:rFonts w:ascii="Times New Roman" w:hAnsi="Times New Roman" w:cs="Times New Roman"/>
          <w:iCs/>
        </w:rPr>
        <w:t xml:space="preserve"> </w:t>
      </w:r>
      <w:r w:rsidRPr="00B068F9">
        <w:rPr>
          <w:rFonts w:ascii="Times New Roman" w:hAnsi="Times New Roman" w:cs="Times New Roman"/>
          <w:iCs/>
          <w:lang w:val="en-US"/>
        </w:rPr>
        <w:t>Simple</w:t>
      </w:r>
      <w:r w:rsidRPr="00B068F9">
        <w:rPr>
          <w:rFonts w:ascii="Times New Roman" w:hAnsi="Times New Roman" w:cs="Times New Roman"/>
          <w:iCs/>
        </w:rPr>
        <w:t xml:space="preserve">) - образование и функции в действительном залоге. </w:t>
      </w:r>
    </w:p>
    <w:p w14:paraId="4D414FE7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Простое прошедшее время (</w:t>
      </w:r>
      <w:r w:rsidRPr="00B068F9">
        <w:rPr>
          <w:rFonts w:ascii="Times New Roman" w:hAnsi="Times New Roman" w:cs="Times New Roman"/>
          <w:iCs/>
          <w:lang w:val="en-US"/>
        </w:rPr>
        <w:t>Past</w:t>
      </w:r>
      <w:r w:rsidRPr="00B068F9">
        <w:rPr>
          <w:rFonts w:ascii="Times New Roman" w:hAnsi="Times New Roman" w:cs="Times New Roman"/>
          <w:iCs/>
        </w:rPr>
        <w:t xml:space="preserve"> </w:t>
      </w:r>
      <w:r w:rsidRPr="00B068F9">
        <w:rPr>
          <w:rFonts w:ascii="Times New Roman" w:hAnsi="Times New Roman" w:cs="Times New Roman"/>
          <w:iCs/>
          <w:lang w:val="en-US"/>
        </w:rPr>
        <w:t>Simple</w:t>
      </w:r>
      <w:r w:rsidRPr="00B068F9">
        <w:rPr>
          <w:rFonts w:ascii="Times New Roman" w:hAnsi="Times New Roman" w:cs="Times New Roman"/>
          <w:iCs/>
        </w:rPr>
        <w:t>) - образование и функции в страдательном залоге.</w:t>
      </w:r>
    </w:p>
    <w:p w14:paraId="5DA33612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>Чтение и правописание окончаний в прошедшем простом времени. Слова — маркеры времени.</w:t>
      </w:r>
    </w:p>
    <w:p w14:paraId="595E3E15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Использование правильных и неправильных глаголов. Назовите 10 неправильных глаголов с их формами.</w:t>
      </w:r>
    </w:p>
    <w:p w14:paraId="0F809AE7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Условные предложения I типа – функции и образование.</w:t>
      </w:r>
    </w:p>
    <w:p w14:paraId="53C33947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Условные предложения II типа – функции и образование.</w:t>
      </w:r>
    </w:p>
    <w:p w14:paraId="03793CD4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>Условные предложения III типа – функции и образование.</w:t>
      </w:r>
    </w:p>
    <w:p w14:paraId="5D1F30EF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  <w:lang w:val="en-US"/>
        </w:rPr>
      </w:pPr>
      <w:r w:rsidRPr="00B068F9">
        <w:rPr>
          <w:rFonts w:ascii="Times New Roman" w:hAnsi="Times New Roman" w:cs="Times New Roman"/>
          <w:iCs/>
        </w:rPr>
        <w:t>Назвать</w:t>
      </w:r>
      <w:r w:rsidRPr="00B068F9">
        <w:rPr>
          <w:rFonts w:ascii="Times New Roman" w:hAnsi="Times New Roman" w:cs="Times New Roman"/>
          <w:iCs/>
          <w:lang w:val="en-US"/>
        </w:rPr>
        <w:t xml:space="preserve"> </w:t>
      </w:r>
      <w:r w:rsidRPr="00B068F9">
        <w:rPr>
          <w:rFonts w:ascii="Times New Roman" w:hAnsi="Times New Roman" w:cs="Times New Roman"/>
          <w:iCs/>
        </w:rPr>
        <w:t>виды</w:t>
      </w:r>
      <w:r w:rsidRPr="00B068F9">
        <w:rPr>
          <w:rFonts w:ascii="Times New Roman" w:hAnsi="Times New Roman" w:cs="Times New Roman"/>
          <w:iCs/>
          <w:lang w:val="en-US"/>
        </w:rPr>
        <w:t xml:space="preserve"> </w:t>
      </w:r>
      <w:r w:rsidRPr="00B068F9">
        <w:rPr>
          <w:rFonts w:ascii="Times New Roman" w:hAnsi="Times New Roman" w:cs="Times New Roman"/>
          <w:iCs/>
        </w:rPr>
        <w:t>путешествий</w:t>
      </w:r>
      <w:r w:rsidRPr="00B068F9">
        <w:rPr>
          <w:rFonts w:ascii="Times New Roman" w:hAnsi="Times New Roman" w:cs="Times New Roman"/>
          <w:iCs/>
          <w:lang w:val="en-US"/>
        </w:rPr>
        <w:t xml:space="preserve"> (travelling by plane, by train etc.) – </w:t>
      </w:r>
      <w:r w:rsidRPr="00B068F9">
        <w:rPr>
          <w:rFonts w:ascii="Times New Roman" w:hAnsi="Times New Roman" w:cs="Times New Roman"/>
          <w:iCs/>
        </w:rPr>
        <w:t>не</w:t>
      </w:r>
      <w:r w:rsidRPr="00B068F9">
        <w:rPr>
          <w:rFonts w:ascii="Times New Roman" w:hAnsi="Times New Roman" w:cs="Times New Roman"/>
          <w:iCs/>
          <w:lang w:val="en-US"/>
        </w:rPr>
        <w:t xml:space="preserve"> </w:t>
      </w:r>
      <w:r w:rsidRPr="00B068F9">
        <w:rPr>
          <w:rFonts w:ascii="Times New Roman" w:hAnsi="Times New Roman" w:cs="Times New Roman"/>
          <w:iCs/>
        </w:rPr>
        <w:t>менее</w:t>
      </w:r>
      <w:r w:rsidRPr="00B068F9">
        <w:rPr>
          <w:rFonts w:ascii="Times New Roman" w:hAnsi="Times New Roman" w:cs="Times New Roman"/>
          <w:iCs/>
          <w:lang w:val="en-US"/>
        </w:rPr>
        <w:t xml:space="preserve"> 7.</w:t>
      </w:r>
    </w:p>
    <w:p w14:paraId="10A52934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  <w:lang w:val="en-US"/>
        </w:rPr>
        <w:t xml:space="preserve"> </w:t>
      </w:r>
      <w:r w:rsidRPr="00B068F9">
        <w:rPr>
          <w:rFonts w:ascii="Times New Roman" w:hAnsi="Times New Roman" w:cs="Times New Roman"/>
          <w:iCs/>
        </w:rPr>
        <w:t>Перечислите виды транспорта (не менее 7).</w:t>
      </w:r>
    </w:p>
    <w:p w14:paraId="2B2A6458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Правило использования настоящего совершенного времени (</w:t>
      </w:r>
      <w:r w:rsidRPr="00B068F9">
        <w:rPr>
          <w:rFonts w:ascii="Times New Roman" w:hAnsi="Times New Roman" w:cs="Times New Roman"/>
          <w:iCs/>
          <w:lang w:val="en-US"/>
        </w:rPr>
        <w:t>Present</w:t>
      </w:r>
      <w:r w:rsidRPr="00B068F9">
        <w:rPr>
          <w:rFonts w:ascii="Times New Roman" w:hAnsi="Times New Roman" w:cs="Times New Roman"/>
          <w:iCs/>
        </w:rPr>
        <w:t xml:space="preserve"> </w:t>
      </w:r>
      <w:r w:rsidRPr="00B068F9">
        <w:rPr>
          <w:rFonts w:ascii="Times New Roman" w:hAnsi="Times New Roman" w:cs="Times New Roman"/>
          <w:iCs/>
          <w:lang w:val="en-US"/>
        </w:rPr>
        <w:t>Perfect</w:t>
      </w:r>
      <w:r w:rsidRPr="00B068F9">
        <w:rPr>
          <w:rFonts w:ascii="Times New Roman" w:hAnsi="Times New Roman" w:cs="Times New Roman"/>
          <w:iCs/>
        </w:rPr>
        <w:t>) - образование и функции в действительном залоге.</w:t>
      </w:r>
    </w:p>
    <w:p w14:paraId="14583D24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lastRenderedPageBreak/>
        <w:t xml:space="preserve"> Правило использования настоящего совершенного времени (</w:t>
      </w:r>
      <w:proofErr w:type="spellStart"/>
      <w:r w:rsidRPr="00B068F9">
        <w:rPr>
          <w:rFonts w:ascii="Times New Roman" w:hAnsi="Times New Roman" w:cs="Times New Roman"/>
          <w:iCs/>
        </w:rPr>
        <w:t>Present</w:t>
      </w:r>
      <w:proofErr w:type="spellEnd"/>
      <w:r w:rsidRPr="00B068F9">
        <w:rPr>
          <w:rFonts w:ascii="Times New Roman" w:hAnsi="Times New Roman" w:cs="Times New Roman"/>
          <w:iCs/>
        </w:rPr>
        <w:t xml:space="preserve"> </w:t>
      </w:r>
      <w:proofErr w:type="spellStart"/>
      <w:r w:rsidRPr="00B068F9">
        <w:rPr>
          <w:rFonts w:ascii="Times New Roman" w:hAnsi="Times New Roman" w:cs="Times New Roman"/>
          <w:iCs/>
        </w:rPr>
        <w:t>Perfect</w:t>
      </w:r>
      <w:proofErr w:type="spellEnd"/>
      <w:r w:rsidRPr="00B068F9">
        <w:rPr>
          <w:rFonts w:ascii="Times New Roman" w:hAnsi="Times New Roman" w:cs="Times New Roman"/>
          <w:iCs/>
        </w:rPr>
        <w:t>) - образование и функции в страдательном залоге.</w:t>
      </w:r>
    </w:p>
    <w:p w14:paraId="182E5843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Назовите слова — маркеры времени </w:t>
      </w:r>
      <w:r w:rsidRPr="00B068F9">
        <w:rPr>
          <w:rFonts w:ascii="Times New Roman" w:hAnsi="Times New Roman" w:cs="Times New Roman"/>
          <w:iCs/>
          <w:lang w:val="en-US"/>
        </w:rPr>
        <w:t>Present</w:t>
      </w:r>
      <w:r w:rsidRPr="00B068F9">
        <w:rPr>
          <w:rFonts w:ascii="Times New Roman" w:hAnsi="Times New Roman" w:cs="Times New Roman"/>
          <w:iCs/>
        </w:rPr>
        <w:t xml:space="preserve"> </w:t>
      </w:r>
      <w:r w:rsidRPr="00B068F9">
        <w:rPr>
          <w:rFonts w:ascii="Times New Roman" w:hAnsi="Times New Roman" w:cs="Times New Roman"/>
          <w:iCs/>
          <w:lang w:val="en-US"/>
        </w:rPr>
        <w:t>Perfect</w:t>
      </w:r>
      <w:r w:rsidRPr="00B068F9">
        <w:rPr>
          <w:rFonts w:ascii="Times New Roman" w:hAnsi="Times New Roman" w:cs="Times New Roman"/>
          <w:iCs/>
        </w:rPr>
        <w:t>.</w:t>
      </w:r>
    </w:p>
    <w:p w14:paraId="44FCAF12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Назовите неопределенные местоимения.</w:t>
      </w:r>
    </w:p>
    <w:p w14:paraId="2CD5303D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Правила образования степеней сравнения наречий.</w:t>
      </w:r>
    </w:p>
    <w:p w14:paraId="09A860D1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Назовите наречия места.</w:t>
      </w:r>
    </w:p>
    <w:p w14:paraId="1B96DE70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Лексика по теме «Государственное устройство» (10 слов).</w:t>
      </w:r>
    </w:p>
    <w:p w14:paraId="05E01E1F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Лексика по теме «Погода и климат» (15 слов).</w:t>
      </w:r>
    </w:p>
    <w:p w14:paraId="01F03DEB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Использование сравнительных оборотов </w:t>
      </w:r>
      <w:r w:rsidRPr="00B068F9">
        <w:rPr>
          <w:rFonts w:ascii="Times New Roman" w:hAnsi="Times New Roman" w:cs="Times New Roman"/>
          <w:iCs/>
          <w:lang w:val="en-US"/>
        </w:rPr>
        <w:t>than</w:t>
      </w:r>
      <w:r w:rsidRPr="00B068F9">
        <w:rPr>
          <w:rFonts w:ascii="Times New Roman" w:hAnsi="Times New Roman" w:cs="Times New Roman"/>
          <w:iCs/>
        </w:rPr>
        <w:t xml:space="preserve">, </w:t>
      </w:r>
      <w:r w:rsidRPr="00B068F9">
        <w:rPr>
          <w:rFonts w:ascii="Times New Roman" w:hAnsi="Times New Roman" w:cs="Times New Roman"/>
          <w:iCs/>
          <w:lang w:val="en-US"/>
        </w:rPr>
        <w:t>as</w:t>
      </w:r>
      <w:r w:rsidRPr="00B068F9">
        <w:rPr>
          <w:rFonts w:ascii="Times New Roman" w:hAnsi="Times New Roman" w:cs="Times New Roman"/>
          <w:iCs/>
        </w:rPr>
        <w:t>…</w:t>
      </w:r>
      <w:r w:rsidRPr="00B068F9">
        <w:rPr>
          <w:rFonts w:ascii="Times New Roman" w:hAnsi="Times New Roman" w:cs="Times New Roman"/>
          <w:iCs/>
          <w:lang w:val="en-US"/>
        </w:rPr>
        <w:t>as</w:t>
      </w:r>
      <w:r w:rsidRPr="00B068F9">
        <w:rPr>
          <w:rFonts w:ascii="Times New Roman" w:hAnsi="Times New Roman" w:cs="Times New Roman"/>
          <w:iCs/>
        </w:rPr>
        <w:t xml:space="preserve">, </w:t>
      </w:r>
      <w:r w:rsidRPr="00B068F9">
        <w:rPr>
          <w:rFonts w:ascii="Times New Roman" w:hAnsi="Times New Roman" w:cs="Times New Roman"/>
          <w:iCs/>
          <w:lang w:val="en-US"/>
        </w:rPr>
        <w:t>not</w:t>
      </w:r>
      <w:r w:rsidRPr="00B068F9">
        <w:rPr>
          <w:rFonts w:ascii="Times New Roman" w:hAnsi="Times New Roman" w:cs="Times New Roman"/>
          <w:iCs/>
        </w:rPr>
        <w:t xml:space="preserve"> </w:t>
      </w:r>
      <w:r w:rsidRPr="00B068F9">
        <w:rPr>
          <w:rFonts w:ascii="Times New Roman" w:hAnsi="Times New Roman" w:cs="Times New Roman"/>
          <w:iCs/>
          <w:lang w:val="en-US"/>
        </w:rPr>
        <w:t>so</w:t>
      </w:r>
      <w:r w:rsidRPr="00B068F9">
        <w:rPr>
          <w:rFonts w:ascii="Times New Roman" w:hAnsi="Times New Roman" w:cs="Times New Roman"/>
          <w:iCs/>
        </w:rPr>
        <w:t xml:space="preserve"> … </w:t>
      </w:r>
      <w:r w:rsidRPr="00B068F9">
        <w:rPr>
          <w:rFonts w:ascii="Times New Roman" w:hAnsi="Times New Roman" w:cs="Times New Roman"/>
          <w:iCs/>
          <w:lang w:val="en-US"/>
        </w:rPr>
        <w:t>as</w:t>
      </w:r>
      <w:r w:rsidRPr="00B068F9">
        <w:rPr>
          <w:rFonts w:ascii="Times New Roman" w:hAnsi="Times New Roman" w:cs="Times New Roman"/>
          <w:iCs/>
        </w:rPr>
        <w:t>.</w:t>
      </w:r>
    </w:p>
    <w:p w14:paraId="78840BC0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Пассивный залог (определение, таблица образования по всем временам).</w:t>
      </w:r>
    </w:p>
    <w:p w14:paraId="7CC3CB78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  <w:lang w:val="en-US"/>
        </w:rPr>
      </w:pPr>
      <w:r w:rsidRPr="00B068F9">
        <w:rPr>
          <w:rFonts w:ascii="Times New Roman" w:hAnsi="Times New Roman" w:cs="Times New Roman"/>
          <w:iCs/>
        </w:rPr>
        <w:t xml:space="preserve"> Использование</w:t>
      </w:r>
      <w:r w:rsidRPr="00B068F9">
        <w:rPr>
          <w:rFonts w:ascii="Times New Roman" w:hAnsi="Times New Roman" w:cs="Times New Roman"/>
          <w:iCs/>
          <w:lang w:val="en-US"/>
        </w:rPr>
        <w:t xml:space="preserve"> </w:t>
      </w:r>
      <w:r w:rsidRPr="00B068F9">
        <w:rPr>
          <w:rFonts w:ascii="Times New Roman" w:hAnsi="Times New Roman" w:cs="Times New Roman"/>
          <w:iCs/>
        </w:rPr>
        <w:t>конструкции</w:t>
      </w:r>
      <w:r w:rsidRPr="00B068F9">
        <w:rPr>
          <w:rFonts w:ascii="Times New Roman" w:hAnsi="Times New Roman" w:cs="Times New Roman"/>
          <w:iCs/>
          <w:lang w:val="en-US"/>
        </w:rPr>
        <w:t xml:space="preserve"> used to +the Infinitive structure.</w:t>
      </w:r>
    </w:p>
    <w:p w14:paraId="7E61C223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>Лексические единицы по теме «Экономика» (10 слов).</w:t>
      </w:r>
    </w:p>
    <w:p w14:paraId="0761A930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Лексические единицы по теме «Достопримечательности» (12 слов).</w:t>
      </w:r>
    </w:p>
    <w:p w14:paraId="48A43C47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Расскажите про использование артиклей с географическими названиями.</w:t>
      </w:r>
    </w:p>
    <w:p w14:paraId="5FA93F37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Прошедшее совершенное время (</w:t>
      </w:r>
      <w:r w:rsidRPr="00B068F9">
        <w:rPr>
          <w:rFonts w:ascii="Times New Roman" w:hAnsi="Times New Roman" w:cs="Times New Roman"/>
          <w:iCs/>
          <w:lang w:val="en-US"/>
        </w:rPr>
        <w:t>Past</w:t>
      </w:r>
      <w:r w:rsidRPr="00B068F9">
        <w:rPr>
          <w:rFonts w:ascii="Times New Roman" w:hAnsi="Times New Roman" w:cs="Times New Roman"/>
          <w:iCs/>
        </w:rPr>
        <w:t xml:space="preserve"> </w:t>
      </w:r>
      <w:r w:rsidRPr="00B068F9">
        <w:rPr>
          <w:rFonts w:ascii="Times New Roman" w:hAnsi="Times New Roman" w:cs="Times New Roman"/>
          <w:iCs/>
          <w:lang w:val="en-US"/>
        </w:rPr>
        <w:t>Perfect</w:t>
      </w:r>
      <w:r w:rsidRPr="00B068F9">
        <w:rPr>
          <w:rFonts w:ascii="Times New Roman" w:hAnsi="Times New Roman" w:cs="Times New Roman"/>
          <w:iCs/>
        </w:rPr>
        <w:t>) - образование и функции в действительном залоге, слова — маркеры времени.</w:t>
      </w:r>
    </w:p>
    <w:p w14:paraId="7AEB0F7F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Прошедшее совершенное время (</w:t>
      </w:r>
      <w:r w:rsidRPr="00B068F9">
        <w:rPr>
          <w:rFonts w:ascii="Times New Roman" w:hAnsi="Times New Roman" w:cs="Times New Roman"/>
          <w:iCs/>
          <w:lang w:val="en-US"/>
        </w:rPr>
        <w:t>Past</w:t>
      </w:r>
      <w:r w:rsidRPr="00B068F9">
        <w:rPr>
          <w:rFonts w:ascii="Times New Roman" w:hAnsi="Times New Roman" w:cs="Times New Roman"/>
          <w:iCs/>
        </w:rPr>
        <w:t xml:space="preserve"> </w:t>
      </w:r>
      <w:r w:rsidRPr="00B068F9">
        <w:rPr>
          <w:rFonts w:ascii="Times New Roman" w:hAnsi="Times New Roman" w:cs="Times New Roman"/>
          <w:iCs/>
          <w:lang w:val="en-US"/>
        </w:rPr>
        <w:t>Perfect</w:t>
      </w:r>
      <w:r w:rsidRPr="00B068F9">
        <w:rPr>
          <w:rFonts w:ascii="Times New Roman" w:hAnsi="Times New Roman" w:cs="Times New Roman"/>
          <w:iCs/>
        </w:rPr>
        <w:t>) - образование и функции в страдательном залоге, слова — маркеры времени.</w:t>
      </w:r>
    </w:p>
    <w:p w14:paraId="26BE7845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Образование порядковых числительных, слова-исключения.</w:t>
      </w:r>
    </w:p>
    <w:p w14:paraId="7418AFBA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Обозначение годов, дат, времени, периодов.</w:t>
      </w:r>
    </w:p>
    <w:p w14:paraId="721A6967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 xml:space="preserve"> Лексика по теме «Обучение в колледже» (12 слов).</w:t>
      </w:r>
    </w:p>
    <w:p w14:paraId="7A4A97EA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>Лексика по теме «Виды наук» (10 слов).</w:t>
      </w:r>
    </w:p>
    <w:p w14:paraId="1AB2E3D2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>Лексика по теме «Машины и механизмы» (10 слов).</w:t>
      </w:r>
    </w:p>
    <w:p w14:paraId="5BDAB3D9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>Лексика по теме «Промышленное оборудование» (10 слов).</w:t>
      </w:r>
    </w:p>
    <w:p w14:paraId="70326D63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>Страдательный залог (определение, таблица образования времен).</w:t>
      </w:r>
    </w:p>
    <w:p w14:paraId="599B5BD6" w14:textId="77777777" w:rsidR="00B068F9" w:rsidRPr="00B068F9" w:rsidRDefault="00B068F9" w:rsidP="00B068F9">
      <w:pPr>
        <w:pStyle w:val="a4"/>
        <w:numPr>
          <w:ilvl w:val="0"/>
          <w:numId w:val="10"/>
        </w:numPr>
        <w:tabs>
          <w:tab w:val="left" w:pos="1134"/>
        </w:tabs>
        <w:spacing w:line="360" w:lineRule="auto"/>
        <w:ind w:left="709" w:firstLine="0"/>
        <w:contextualSpacing w:val="0"/>
        <w:jc w:val="both"/>
        <w:rPr>
          <w:rFonts w:ascii="Times New Roman" w:hAnsi="Times New Roman" w:cs="Times New Roman"/>
          <w:iCs/>
        </w:rPr>
      </w:pPr>
      <w:r w:rsidRPr="00B068F9">
        <w:rPr>
          <w:rFonts w:ascii="Times New Roman" w:hAnsi="Times New Roman" w:cs="Times New Roman"/>
          <w:iCs/>
        </w:rPr>
        <w:t>Косвенная речь (определение, перевод времен).</w:t>
      </w:r>
    </w:p>
    <w:p w14:paraId="3848BC79" w14:textId="7D5FECE8" w:rsidR="00821BD0" w:rsidRPr="00821BD0" w:rsidRDefault="00821BD0" w:rsidP="00041639">
      <w:pPr>
        <w:pStyle w:val="a7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sectPr w:rsidR="00821BD0" w:rsidRPr="00821BD0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E94267"/>
    <w:multiLevelType w:val="hybridMultilevel"/>
    <w:tmpl w:val="8376D9C6"/>
    <w:lvl w:ilvl="0" w:tplc="AF387B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6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6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6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2B423D"/>
    <w:rsid w:val="00364B28"/>
    <w:rsid w:val="00570DE0"/>
    <w:rsid w:val="006C0DBE"/>
    <w:rsid w:val="00732AAD"/>
    <w:rsid w:val="007C31AD"/>
    <w:rsid w:val="00821BD0"/>
    <w:rsid w:val="00A035FB"/>
    <w:rsid w:val="00B068F9"/>
    <w:rsid w:val="00B26598"/>
    <w:rsid w:val="00BA60C9"/>
    <w:rsid w:val="00DB31E7"/>
    <w:rsid w:val="00EF5B64"/>
    <w:rsid w:val="00F1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,Обычный-1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,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964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13</cp:revision>
  <dcterms:created xsi:type="dcterms:W3CDTF">2022-07-18T07:11:00Z</dcterms:created>
  <dcterms:modified xsi:type="dcterms:W3CDTF">2022-08-02T10:00:00Z</dcterms:modified>
</cp:coreProperties>
</file>